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05" w:rsidRPr="009B6805" w:rsidRDefault="009B6805" w:rsidP="009B68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</w:t>
      </w:r>
    </w:p>
    <w:p w:rsidR="00020A5D" w:rsidRDefault="00020A5D" w:rsidP="00020A5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DD206B" wp14:editId="4E318F26">
            <wp:extent cx="427355" cy="586105"/>
            <wp:effectExtent l="0" t="0" r="0" b="4445"/>
            <wp:docPr id="1" name="Рисунок 1" descr="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A5D" w:rsidRDefault="00020A5D" w:rsidP="00020A5D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020A5D" w:rsidRDefault="00020A5D" w:rsidP="00020A5D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020A5D" w:rsidRDefault="00020A5D" w:rsidP="00020A5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</w:t>
      </w:r>
    </w:p>
    <w:p w:rsidR="00020A5D" w:rsidRDefault="00020A5D" w:rsidP="00020A5D">
      <w:pPr>
        <w:tabs>
          <w:tab w:val="left" w:pos="2739"/>
          <w:tab w:val="left" w:pos="76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020A5D" w:rsidRDefault="008D3027" w:rsidP="00020A5D">
      <w:pPr>
        <w:tabs>
          <w:tab w:val="left" w:pos="2739"/>
          <w:tab w:val="left" w:pos="765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8D302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26 грудня </w:t>
      </w:r>
      <w:r w:rsidR="00020A5D" w:rsidRPr="008D3027">
        <w:rPr>
          <w:rFonts w:ascii="Times New Roman" w:hAnsi="Times New Roman" w:cs="Times New Roman"/>
          <w:sz w:val="28"/>
          <w:szCs w:val="28"/>
          <w:u w:val="single"/>
          <w:lang w:val="uk-UA"/>
        </w:rPr>
        <w:t>2019 року</w:t>
      </w:r>
      <w:r w:rsidR="00020A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 w:rsidR="00020A5D">
        <w:rPr>
          <w:rFonts w:ascii="Times New Roman" w:hAnsi="Times New Roman" w:cs="Times New Roman"/>
          <w:sz w:val="28"/>
          <w:szCs w:val="28"/>
          <w:lang w:val="uk-UA"/>
        </w:rPr>
        <w:t>м.Носівка</w:t>
      </w:r>
      <w:proofErr w:type="spellEnd"/>
      <w:r w:rsidR="00020A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398</w:t>
      </w:r>
      <w:r w:rsidR="00020A5D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020A5D" w:rsidRDefault="00020A5D" w:rsidP="00020A5D">
      <w:pPr>
        <w:tabs>
          <w:tab w:val="left" w:pos="273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0A5D" w:rsidRDefault="00020A5D" w:rsidP="00020A5D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затвердження висновку </w:t>
      </w:r>
    </w:p>
    <w:p w:rsidR="00020A5D" w:rsidRDefault="00020A5D" w:rsidP="00020A5D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доцільність позбавлення</w:t>
      </w:r>
    </w:p>
    <w:p w:rsidR="00020A5D" w:rsidRDefault="00020A5D" w:rsidP="00020A5D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батьківських прав</w:t>
      </w:r>
    </w:p>
    <w:p w:rsidR="00020A5D" w:rsidRDefault="00020A5D" w:rsidP="00020A5D">
      <w:pPr>
        <w:tabs>
          <w:tab w:val="left" w:pos="2739"/>
        </w:tabs>
        <w:spacing w:after="0" w:line="240" w:lineRule="auto"/>
        <w:ind w:hanging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20A5D" w:rsidRDefault="00020A5D" w:rsidP="00020A5D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 статтею 34 Закону України «Про місцеве самоврядування в Україні», статтею 11 Закону України  «Про  забезпечення організаційно-правових умов соціального захисту дітей-сиріт та дітей, позбавлених батьківського піклування», </w:t>
      </w:r>
      <w:r w:rsidR="00E65E16">
        <w:rPr>
          <w:rFonts w:ascii="Times New Roman" w:hAnsi="Times New Roman" w:cs="Times New Roman"/>
          <w:sz w:val="28"/>
          <w:szCs w:val="28"/>
          <w:lang w:val="uk-UA"/>
        </w:rPr>
        <w:t xml:space="preserve">статтею 164 Сімейного кодексу України, </w:t>
      </w:r>
      <w:r>
        <w:rPr>
          <w:rFonts w:ascii="Times New Roman" w:hAnsi="Times New Roman" w:cs="Times New Roman"/>
          <w:sz w:val="28"/>
          <w:szCs w:val="28"/>
          <w:lang w:val="uk-UA"/>
        </w:rPr>
        <w:t>Порядком провадження органами опіки та піклування діяльності, пов’язаної із захистом прав дитини, затвердженим Постановою Кабінетом Міністрів України №</w:t>
      </w:r>
      <w:r w:rsidR="008D30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866 від 24.09.2008 року, розглянувши матеріали засідання Комісії з пита</w:t>
      </w:r>
      <w:r w:rsidR="009B6805">
        <w:rPr>
          <w:rFonts w:ascii="Times New Roman" w:hAnsi="Times New Roman" w:cs="Times New Roman"/>
          <w:sz w:val="28"/>
          <w:szCs w:val="28"/>
          <w:lang w:val="uk-UA"/>
        </w:rPr>
        <w:t xml:space="preserve">нь захисту прав </w:t>
      </w:r>
      <w:r w:rsidR="00137ABA">
        <w:rPr>
          <w:rFonts w:ascii="Times New Roman" w:hAnsi="Times New Roman" w:cs="Times New Roman"/>
          <w:sz w:val="28"/>
          <w:szCs w:val="28"/>
          <w:lang w:val="uk-UA"/>
        </w:rPr>
        <w:t>дитини від 2</w:t>
      </w:r>
      <w:r w:rsidR="00137ABA" w:rsidRPr="00137AB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B6805">
        <w:rPr>
          <w:rFonts w:ascii="Times New Roman" w:hAnsi="Times New Roman" w:cs="Times New Roman"/>
          <w:sz w:val="28"/>
          <w:szCs w:val="28"/>
          <w:lang w:val="uk-UA"/>
        </w:rPr>
        <w:t>.12.2019 року (протокол №14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 висновок служби у справах дітей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9B6805">
        <w:rPr>
          <w:rFonts w:ascii="Times New Roman" w:hAnsi="Times New Roman" w:cs="Times New Roman"/>
          <w:sz w:val="28"/>
          <w:szCs w:val="28"/>
          <w:lang w:val="uk-UA"/>
        </w:rPr>
        <w:t xml:space="preserve"> від 16.12.2019 року №01-14/322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виконавчий комітет міської ради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вирішив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20A5D" w:rsidRDefault="00020A5D" w:rsidP="00020A5D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A5D" w:rsidRDefault="00020A5D" w:rsidP="00020A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висновок Органу опіки та піклування про доцільність позбавлення батьківських прав </w:t>
      </w:r>
      <w:r w:rsidR="00A91374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9B680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91374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9B68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B6805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9B6805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E65E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відно</w:t>
      </w:r>
      <w:r w:rsidR="009B6805">
        <w:rPr>
          <w:rFonts w:ascii="Times New Roman" w:hAnsi="Times New Roman" w:cs="Times New Roman"/>
          <w:sz w:val="28"/>
          <w:szCs w:val="28"/>
          <w:lang w:val="uk-UA"/>
        </w:rPr>
        <w:t xml:space="preserve">сно його  малолітнього сина, </w:t>
      </w:r>
      <w:r w:rsidR="00A91374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9B680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91374">
        <w:rPr>
          <w:rFonts w:ascii="Times New Roman" w:hAnsi="Times New Roman" w:cs="Times New Roman"/>
          <w:sz w:val="28"/>
          <w:szCs w:val="28"/>
          <w:lang w:val="uk-UA"/>
        </w:rPr>
        <w:t>ХХХХ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 н.</w:t>
      </w:r>
    </w:p>
    <w:p w:rsidR="00020A5D" w:rsidRDefault="009B6805" w:rsidP="008D3027">
      <w:pPr>
        <w:tabs>
          <w:tab w:val="center" w:pos="50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</w:t>
      </w:r>
      <w:r w:rsidRPr="009B68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Органу опіки та піклування звернутися  до судових органів з позовною заявою про позбавлення батьківських прав громадянина </w:t>
      </w:r>
      <w:r w:rsidR="00A913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ХХХХ</w:t>
      </w:r>
      <w:r w:rsidR="00E65E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відносно </w:t>
      </w:r>
      <w:r w:rsidR="00A913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ХХХХ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020A5D" w:rsidRDefault="009B6805" w:rsidP="00020A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20A5D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даного рішення покласти на заступника міського голови з питань гуманітарної сфери Л. Міщенко.</w:t>
      </w:r>
    </w:p>
    <w:p w:rsidR="00020A5D" w:rsidRDefault="00020A5D" w:rsidP="00020A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A5D" w:rsidRDefault="00020A5D" w:rsidP="00020A5D">
      <w:pPr>
        <w:tabs>
          <w:tab w:val="left" w:pos="27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A5D" w:rsidRDefault="00020A5D" w:rsidP="00020A5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                        В.ІГНАТЧЕНКО</w:t>
      </w:r>
    </w:p>
    <w:p w:rsidR="00A91374" w:rsidRDefault="00A91374" w:rsidP="00020A5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3027" w:rsidRDefault="008D3027" w:rsidP="00020A5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6AC0" w:rsidRDefault="00C56AC0" w:rsidP="00C56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6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</w:t>
      </w:r>
      <w:r w:rsidR="00F302FD" w:rsidRPr="00137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86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</w:p>
    <w:p w:rsidR="00C56AC0" w:rsidRDefault="00C56AC0" w:rsidP="00C56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до рішення виконкому</w:t>
      </w:r>
    </w:p>
    <w:p w:rsidR="00C56AC0" w:rsidRDefault="00C56AC0" w:rsidP="00C56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Носівської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</w:t>
      </w:r>
    </w:p>
    <w:p w:rsidR="00C56AC0" w:rsidRPr="00E127A0" w:rsidRDefault="00C56AC0" w:rsidP="00C56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</w:t>
      </w:r>
      <w:r w:rsidR="00F302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від </w:t>
      </w:r>
      <w:r w:rsidR="008D30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26.</w:t>
      </w:r>
      <w:r w:rsidR="00F302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12.2019</w:t>
      </w:r>
      <w:r w:rsidR="008D30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 №</w:t>
      </w:r>
      <w:r w:rsidR="008D30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398</w:t>
      </w:r>
      <w:bookmarkStart w:id="0" w:name="_GoBack"/>
      <w:bookmarkEnd w:id="0"/>
    </w:p>
    <w:p w:rsidR="00C56AC0" w:rsidRPr="00D516BA" w:rsidRDefault="00C56AC0" w:rsidP="00C56A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56AC0" w:rsidRDefault="00C56AC0" w:rsidP="00C56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Висновок</w:t>
      </w:r>
    </w:p>
    <w:p w:rsidR="00C56AC0" w:rsidRDefault="00C56AC0" w:rsidP="00C56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E127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Носівської</w:t>
      </w:r>
      <w:proofErr w:type="spellEnd"/>
      <w:r w:rsidRPr="00E127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міської ради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як органу опіки та піклування</w:t>
      </w:r>
    </w:p>
    <w:p w:rsidR="00C56AC0" w:rsidRDefault="00C56AC0" w:rsidP="00C56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доцільність позбавлення батьківських  прав </w:t>
      </w:r>
      <w:r w:rsidR="00A913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ХХХХ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</w:t>
      </w:r>
      <w:r w:rsidR="00A913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ХХХХ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., відносно його сина</w:t>
      </w:r>
    </w:p>
    <w:p w:rsidR="00C56AC0" w:rsidRPr="00D516BA" w:rsidRDefault="00A91374" w:rsidP="00C56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ХХХХ</w:t>
      </w:r>
      <w:r w:rsidR="00C56A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ХХХХ</w:t>
      </w:r>
      <w:r w:rsidR="00C56A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proofErr w:type="spellStart"/>
      <w:r w:rsidR="00C56A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р.н</w:t>
      </w:r>
      <w:proofErr w:type="spellEnd"/>
      <w:r w:rsidR="00C56A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C56AC0" w:rsidRPr="005170AD" w:rsidRDefault="00C56AC0" w:rsidP="00C56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56AC0" w:rsidRPr="00C56AC0" w:rsidRDefault="00C56AC0" w:rsidP="00C56AC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6A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cт.34 Закону України «Про місцеве самоврядування в Україні»,  ст. 11 Закону України «Про забезпечення організаційно-правових умов соціального захисту дітей-сиріт та дітей, позбавлених батьківського піклування»,  </w:t>
      </w:r>
      <w:r w:rsidR="00F302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ст. 164 Сімейного кодексу України, </w:t>
      </w:r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Порядку провадження органами опіки та піклування діяльності, пов’язаної із захистом прав дитини, затвердженого Постановою Кабінету Міністрів У</w:t>
      </w:r>
      <w:r w:rsidR="00F302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країни №866 від 24.09.2008 року</w:t>
      </w:r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», органи опіки та піклування забезпечують вирішення питання щодо захисту особистих прав та інтересів дітей, які залишилися без піклування батьків.</w:t>
      </w:r>
    </w:p>
    <w:p w:rsidR="00C56AC0" w:rsidRPr="00C56AC0" w:rsidRDefault="00C56AC0" w:rsidP="00C56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Малолітній </w:t>
      </w:r>
      <w:r w:rsidR="00A91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ХХХХХ</w:t>
      </w:r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91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ХХХХХ</w:t>
      </w:r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н., взятий   05.01.20</w:t>
      </w:r>
      <w:r w:rsidR="00A91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</w:t>
      </w:r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 облік в службу у справах дітей, як такий,  що перебуває у складних життєвих обставинах. Рішенням  виконавчого комітету </w:t>
      </w:r>
      <w:proofErr w:type="spellStart"/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Носівської</w:t>
      </w:r>
      <w:proofErr w:type="spellEnd"/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«Про негайне відібрання малолітніх дітей»  від 15.01.20</w:t>
      </w:r>
      <w:r w:rsidR="00A91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</w:t>
      </w:r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</w:t>
      </w:r>
      <w:r w:rsidR="00A91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</w:t>
      </w:r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91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</w:t>
      </w:r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відібраний у матері </w:t>
      </w:r>
      <w:r w:rsidR="00A91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</w:t>
      </w:r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91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</w:t>
      </w:r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н., мешканки  вул. </w:t>
      </w:r>
      <w:r w:rsidR="00A91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</w:t>
      </w:r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91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</w:t>
      </w:r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м. </w:t>
      </w:r>
      <w:proofErr w:type="spellStart"/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Носівка</w:t>
      </w:r>
      <w:proofErr w:type="spellEnd"/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Чернігівська обл. Дитина   була поміщена до Ніжинського  центру соціально-психологічної реабілітації дітей служби у справах дітей Чернігівської обласної державної адміністрації, де перебуває і на теперішній час.  Справа щодо відібрання дітей у </w:t>
      </w:r>
      <w:r w:rsidR="00A91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ХХХХХ</w:t>
      </w:r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знаходиться на розгляді у </w:t>
      </w:r>
      <w:proofErr w:type="spellStart"/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Носівському</w:t>
      </w:r>
      <w:proofErr w:type="spellEnd"/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районному суді.     </w:t>
      </w:r>
    </w:p>
    <w:p w:rsidR="00C56AC0" w:rsidRPr="00C56AC0" w:rsidRDefault="00C56AC0" w:rsidP="00C56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Згідно свідоцтва про народження серія І-</w:t>
      </w:r>
      <w:r w:rsidR="00A91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</w:t>
      </w:r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A91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</w:t>
      </w:r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="00A91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</w:t>
      </w:r>
      <w:proofErr w:type="spellEnd"/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91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</w:t>
      </w:r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н., батьком  дитини  являється </w:t>
      </w:r>
      <w:r w:rsidR="00A91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ХХХХХ</w:t>
      </w:r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91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</w:t>
      </w:r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н., який зареєстрований за </w:t>
      </w:r>
      <w:proofErr w:type="spellStart"/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  вул. </w:t>
      </w:r>
      <w:r w:rsidR="00A91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ХХХХХ</w:t>
      </w:r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91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</w:t>
      </w:r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с. </w:t>
      </w:r>
      <w:r w:rsidR="00A91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ХХХХХ</w:t>
      </w:r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Фастівського району, Київської області.  Відповідно до довідки </w:t>
      </w:r>
      <w:r w:rsidR="00A91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ХХХХХ</w:t>
      </w:r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сільської ради від 22.08.20</w:t>
      </w:r>
      <w:r w:rsidR="00A91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</w:t>
      </w:r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№5</w:t>
      </w:r>
      <w:r w:rsidR="00A91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</w:t>
      </w:r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громадянин  </w:t>
      </w:r>
      <w:r w:rsidR="00A91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ХХХХХ </w:t>
      </w:r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місцем реєстрації не проживає з 200</w:t>
      </w:r>
      <w:r w:rsidR="00A91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</w:t>
      </w:r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року.   На даний час проживає в м. Києві, вул. І</w:t>
      </w:r>
      <w:r w:rsidR="00A91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</w:t>
      </w:r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буд.</w:t>
      </w:r>
      <w:r w:rsidR="00A91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</w:t>
      </w:r>
      <w:proofErr w:type="spellEnd"/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56AC0" w:rsidRPr="00C56AC0" w:rsidRDefault="00C56AC0" w:rsidP="00C56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За час перебування дитини на обліку в службі у справах дітей та</w:t>
      </w:r>
      <w:r w:rsidR="00F302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систематичному </w:t>
      </w:r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відвідуванні сім</w:t>
      </w:r>
      <w:r w:rsidRPr="00C56AC0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за </w:t>
      </w:r>
      <w:proofErr w:type="spellStart"/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вул. </w:t>
      </w:r>
      <w:r w:rsidR="00A91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</w:t>
      </w:r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91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</w:t>
      </w:r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м. </w:t>
      </w:r>
      <w:proofErr w:type="spellStart"/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Носівка</w:t>
      </w:r>
      <w:proofErr w:type="spellEnd"/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працівниками служби та фахівцями соціальної роботи ЦСССДМ не зафіксовано спілкування рідного батька </w:t>
      </w:r>
      <w:r w:rsidR="00A91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ХХХХ </w:t>
      </w:r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дитиною </w:t>
      </w:r>
      <w:r w:rsidR="00A91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ХХХХХ</w:t>
      </w:r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19.10.20</w:t>
      </w:r>
      <w:r w:rsidR="00A91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</w:t>
      </w:r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н.  Батько не </w:t>
      </w:r>
      <w:r w:rsidRPr="00C56A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піклується про фізичний і духовний розвиток дитини, її навчання, підготовку до самостійного життя, зокрема: не забезпечує необхідного харчування, медичного догляду, лікування дитини, що негативно впливає на її фізичний розвиток.</w:t>
      </w:r>
    </w:p>
    <w:p w:rsidR="00C56AC0" w:rsidRPr="00C56AC0" w:rsidRDefault="00C56AC0" w:rsidP="00C56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C56A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lastRenderedPageBreak/>
        <w:t xml:space="preserve">         </w:t>
      </w:r>
      <w:r w:rsidR="00A913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ХХХХ</w:t>
      </w:r>
      <w:r w:rsidRPr="00C56A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був повідомлений про перебування </w:t>
      </w:r>
      <w:r w:rsidR="00A913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ХХХ</w:t>
      </w:r>
      <w:r w:rsidRPr="00C56A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в реабілітаційному центрі. Службою у справах дітей був направлений лист громадянину </w:t>
      </w:r>
      <w:r w:rsidR="00A913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ХХХХ</w:t>
      </w:r>
      <w:r w:rsidRPr="00C56A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з проханням вказати позицію щодо сина, а саме -  чи  має він намір забрати  </w:t>
      </w:r>
      <w:r w:rsidR="00A913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ХХХ</w:t>
      </w:r>
      <w:r w:rsidR="00F302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та проживати разом із ним</w:t>
      </w:r>
      <w:r w:rsidRPr="00C56A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. </w:t>
      </w:r>
    </w:p>
    <w:p w:rsidR="00C56AC0" w:rsidRPr="00C56AC0" w:rsidRDefault="00C56AC0" w:rsidP="00C56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C56A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       Згідно заяви </w:t>
      </w:r>
      <w:r w:rsidR="00A913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ХХХХ</w:t>
      </w:r>
      <w:r w:rsidRPr="00C56A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від 13.12.20</w:t>
      </w:r>
      <w:r w:rsidR="00A913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ХХ</w:t>
      </w:r>
      <w:r w:rsidRPr="00C56A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року, він не вважає </w:t>
      </w:r>
      <w:r w:rsidR="00A913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ХХХ</w:t>
      </w:r>
      <w:r w:rsidRPr="00C56A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своїм сином та не має наміру опікуватися його долею, тому надав письмову згоду на позбавлення його батьківських прав. </w:t>
      </w:r>
    </w:p>
    <w:p w:rsidR="00C56AC0" w:rsidRDefault="00C56AC0" w:rsidP="00C56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Враховуючи вищевикладене та в інтересах малолітньої дитини, з мето</w:t>
      </w:r>
      <w:r w:rsidR="00F302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 захисту її прав та інтересів, відповідно до п.2  ч.1 ст.164 Сімейного кодексу України, </w:t>
      </w:r>
      <w:r w:rsidR="00A91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</w:t>
      </w:r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02.06.19</w:t>
      </w:r>
      <w:r w:rsidR="00A91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</w:t>
      </w:r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р.н</w:t>
      </w:r>
      <w:proofErr w:type="spellEnd"/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може бути позбавлений  судом батьківських прав відносно його сина, </w:t>
      </w:r>
      <w:r w:rsidR="00A91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</w:t>
      </w:r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 19.10.20</w:t>
      </w:r>
      <w:r w:rsidR="00A91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</w:t>
      </w:r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н., оскільки ухиляється від виконання батьківських обов’язків.</w:t>
      </w:r>
    </w:p>
    <w:p w:rsidR="00C56AC0" w:rsidRDefault="00C56AC0" w:rsidP="00C56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6AC0" w:rsidRDefault="00C56AC0" w:rsidP="00C56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6AC0" w:rsidRPr="00C56AC0" w:rsidRDefault="00C56AC0" w:rsidP="00C56A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                                                                  В.ІГНАТЧЕНКО</w:t>
      </w:r>
    </w:p>
    <w:p w:rsidR="00C56AC0" w:rsidRPr="00C56AC0" w:rsidRDefault="00C56AC0" w:rsidP="00C56AC0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20A5D" w:rsidRDefault="00020A5D" w:rsidP="00020A5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020A5D" w:rsidRDefault="00020A5D" w:rsidP="00020A5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57DF6" w:rsidRDefault="00A57DF6"/>
    <w:sectPr w:rsidR="00A57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C6"/>
    <w:rsid w:val="00020A5D"/>
    <w:rsid w:val="00137ABA"/>
    <w:rsid w:val="003C227E"/>
    <w:rsid w:val="00453DC6"/>
    <w:rsid w:val="007964E7"/>
    <w:rsid w:val="0081486A"/>
    <w:rsid w:val="008D3027"/>
    <w:rsid w:val="009B6805"/>
    <w:rsid w:val="00A57DF6"/>
    <w:rsid w:val="00A91374"/>
    <w:rsid w:val="00B71174"/>
    <w:rsid w:val="00C56AC0"/>
    <w:rsid w:val="00C70CB0"/>
    <w:rsid w:val="00E65E16"/>
    <w:rsid w:val="00F3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ssd01</dc:creator>
  <cp:lastModifiedBy>nachorg</cp:lastModifiedBy>
  <cp:revision>2</cp:revision>
  <cp:lastPrinted>2019-12-20T13:28:00Z</cp:lastPrinted>
  <dcterms:created xsi:type="dcterms:W3CDTF">2019-12-26T12:48:00Z</dcterms:created>
  <dcterms:modified xsi:type="dcterms:W3CDTF">2019-12-26T12:48:00Z</dcterms:modified>
</cp:coreProperties>
</file>